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77" w:rsidRDefault="00657677">
      <w:pPr>
        <w:pStyle w:val="2"/>
        <w:spacing w:after="0" w:line="580" w:lineRule="exact"/>
        <w:ind w:leftChars="0" w:left="0" w:firstLineChars="0" w:firstLine="0"/>
        <w:rPr>
          <w:rFonts w:ascii="仿宋_GB2312" w:eastAsia="仿宋_GB2312" w:hAnsi="楷体_GB2312" w:cs="楷体_GB2312"/>
          <w:sz w:val="30"/>
          <w:szCs w:val="30"/>
        </w:rPr>
      </w:pPr>
    </w:p>
    <w:p w:rsidR="008607FD" w:rsidRPr="005A5BD5" w:rsidRDefault="00D974BA">
      <w:pPr>
        <w:pStyle w:val="2"/>
        <w:spacing w:after="0" w:line="580" w:lineRule="exact"/>
        <w:ind w:leftChars="0" w:left="0" w:firstLineChars="0" w:firstLine="0"/>
        <w:rPr>
          <w:rFonts w:ascii="仿宋_GB2312" w:eastAsia="仿宋_GB2312" w:hAnsi="楷体_GB2312" w:cs="楷体_GB2312"/>
          <w:sz w:val="30"/>
          <w:szCs w:val="30"/>
        </w:rPr>
      </w:pPr>
      <w:r w:rsidRPr="005A5BD5">
        <w:rPr>
          <w:rFonts w:ascii="仿宋_GB2312" w:eastAsia="仿宋_GB2312" w:hAnsi="楷体_GB2312" w:cs="楷体_GB2312" w:hint="eastAsia"/>
          <w:sz w:val="30"/>
          <w:szCs w:val="30"/>
        </w:rPr>
        <w:t>附件：</w:t>
      </w:r>
    </w:p>
    <w:p w:rsidR="008607FD" w:rsidRPr="00634E7D" w:rsidRDefault="00D974BA" w:rsidP="00634E7D">
      <w:pPr>
        <w:pStyle w:val="2"/>
        <w:spacing w:after="0" w:line="580" w:lineRule="exact"/>
        <w:ind w:leftChars="0" w:left="0" w:firstLine="880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西吉县司法局开展矛盾纠纷</w:t>
      </w:r>
      <w:r w:rsidR="00634E7D">
        <w:rPr>
          <w:rFonts w:ascii="黑体" w:eastAsia="黑体" w:hAnsi="黑体" w:cs="黑体" w:hint="eastAsia"/>
          <w:sz w:val="44"/>
          <w:szCs w:val="44"/>
        </w:rPr>
        <w:t>大</w:t>
      </w:r>
      <w:r>
        <w:rPr>
          <w:rFonts w:ascii="黑体" w:eastAsia="黑体" w:hAnsi="黑体" w:cs="黑体" w:hint="eastAsia"/>
          <w:sz w:val="44"/>
          <w:szCs w:val="44"/>
        </w:rPr>
        <w:t>排查</w:t>
      </w:r>
      <w:r w:rsidR="00634E7D">
        <w:rPr>
          <w:rFonts w:ascii="黑体" w:eastAsia="黑体" w:hAnsi="黑体" w:cs="黑体" w:hint="eastAsia"/>
          <w:sz w:val="44"/>
          <w:szCs w:val="44"/>
        </w:rPr>
        <w:t>大</w:t>
      </w:r>
      <w:r>
        <w:rPr>
          <w:rFonts w:ascii="黑体" w:eastAsia="黑体" w:hAnsi="黑体" w:cs="黑体" w:hint="eastAsia"/>
          <w:sz w:val="44"/>
          <w:szCs w:val="44"/>
        </w:rPr>
        <w:t>化解行动工作领导小组名单</w:t>
      </w:r>
    </w:p>
    <w:bookmarkEnd w:id="0"/>
    <w:p w:rsidR="008607FD" w:rsidRDefault="008607FD">
      <w:pPr>
        <w:pStyle w:val="aa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607FD" w:rsidRDefault="00D974BA">
      <w:pPr>
        <w:pStyle w:val="aa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组  长：马建安  司法局党组书记、局长</w:t>
      </w:r>
    </w:p>
    <w:p w:rsidR="008607FD" w:rsidRDefault="00D974BA" w:rsidP="005A5BD5">
      <w:pPr>
        <w:pStyle w:val="aa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副组长：黄达伟  司法局副局长</w:t>
      </w:r>
    </w:p>
    <w:p w:rsidR="008607FD" w:rsidRDefault="00D974B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成  员：连万军  </w:t>
      </w:r>
      <w:r>
        <w:rPr>
          <w:rFonts w:ascii="仿宋_GB2312" w:eastAsia="仿宋_GB2312" w:hAnsi="仿宋_GB2312" w:cs="仿宋_GB2312" w:hint="eastAsia"/>
          <w:sz w:val="32"/>
          <w:szCs w:val="32"/>
        </w:rPr>
        <w:t>局党组成员、吉强司法所所长</w:t>
      </w:r>
    </w:p>
    <w:p w:rsidR="008607FD" w:rsidRDefault="00D974B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5A5BD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高东升  局党组成员、兴隆司法所所长</w:t>
      </w:r>
    </w:p>
    <w:p w:rsidR="008607FD" w:rsidRDefault="00D974BA">
      <w:pPr>
        <w:pStyle w:val="a0"/>
        <w:spacing w:line="580" w:lineRule="exact"/>
        <w:ind w:firstLineChars="600" w:firstLine="1920"/>
      </w:pPr>
      <w:r>
        <w:rPr>
          <w:rFonts w:ascii="仿宋_GB2312" w:eastAsia="仿宋_GB2312" w:hAnsi="仿宋_GB2312" w:cs="仿宋_GB2312" w:hint="eastAsia"/>
          <w:sz w:val="32"/>
          <w:szCs w:val="32"/>
        </w:rPr>
        <w:t>陈志刚  马建司法所所长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韩世霞  硝河司法所所长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刘忠贤  平峰司法所所长</w:t>
      </w:r>
    </w:p>
    <w:p w:rsidR="008607FD" w:rsidRDefault="00D974BA">
      <w:pPr>
        <w:pStyle w:val="a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5A5BD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牛文慧  将台司法所所长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宏  震湖司法所所长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李少勃  马莲司法所所长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李学峰  白崖司法所所长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群  西滩司法所所长 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靳国梁  田坪司法所所长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马生强  王民司法所所长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马金福  沙沟司法所所长</w:t>
      </w:r>
    </w:p>
    <w:p w:rsidR="008607FD" w:rsidRDefault="00D974BA">
      <w:pPr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马伊娜  新营司法所所长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宋继红  火石寨司法所所长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舍  霞  偏城司法所所长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王强强  红耀司法所所长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游建超  兴平司法所所长</w:t>
      </w:r>
    </w:p>
    <w:p w:rsidR="008607FD" w:rsidRDefault="00D974BA">
      <w:pPr>
        <w:pStyle w:val="a0"/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杨德宝  什字司法所所长</w:t>
      </w:r>
    </w:p>
    <w:p w:rsidR="008607FD" w:rsidRDefault="00D974BA">
      <w:pPr>
        <w:pStyle w:val="a0"/>
        <w:spacing w:line="580" w:lineRule="exact"/>
        <w:ind w:leftChars="912" w:left="3195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卓  西吉县道路交通事故损害赔偿人民调解委员会主任</w:t>
      </w:r>
    </w:p>
    <w:p w:rsidR="008607FD" w:rsidRDefault="00D974BA">
      <w:pPr>
        <w:pStyle w:val="a0"/>
        <w:spacing w:line="580" w:lineRule="exact"/>
        <w:ind w:leftChars="912" w:left="3195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赵迎春  西吉县诉前纠纷人民调解委员会主任</w:t>
      </w:r>
    </w:p>
    <w:p w:rsidR="008607FD" w:rsidRDefault="00D974BA">
      <w:pPr>
        <w:pStyle w:val="aa"/>
        <w:shd w:val="clear" w:color="auto" w:fill="FFFFFF"/>
        <w:spacing w:before="0" w:beforeAutospacing="0" w:after="0" w:afterAutospacing="0"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蒙嘉懿  局人民参与和促进法治室工作人员</w:t>
      </w:r>
    </w:p>
    <w:p w:rsidR="008607FD" w:rsidRDefault="008607FD">
      <w:pPr>
        <w:pStyle w:val="aa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607FD" w:rsidRDefault="008607FD">
      <w:pPr>
        <w:pStyle w:val="aa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8607FD" w:rsidRDefault="008607FD">
      <w:pPr>
        <w:pStyle w:val="2"/>
        <w:spacing w:after="0" w:line="580" w:lineRule="exact"/>
        <w:ind w:leftChars="0" w:left="0" w:firstLineChars="0" w:firstLine="0"/>
        <w:jc w:val="left"/>
        <w:rPr>
          <w:rFonts w:ascii="黑体" w:eastAsia="黑体" w:hAnsi="黑体" w:cs="黑体"/>
          <w:sz w:val="32"/>
          <w:szCs w:val="32"/>
        </w:rPr>
      </w:pPr>
    </w:p>
    <w:p w:rsidR="008607FD" w:rsidRDefault="008607FD">
      <w:pPr>
        <w:widowControl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607FD" w:rsidRDefault="008607FD">
      <w:pPr>
        <w:widowControl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607FD" w:rsidRDefault="008607FD">
      <w:pPr>
        <w:widowControl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607FD" w:rsidRDefault="008607FD">
      <w:pPr>
        <w:pStyle w:val="a0"/>
        <w:ind w:firstLine="640"/>
        <w:rPr>
          <w:rFonts w:ascii="仿宋_GB2312" w:eastAsia="仿宋_GB2312" w:hAnsi="仿宋"/>
          <w:sz w:val="32"/>
          <w:szCs w:val="32"/>
        </w:rPr>
      </w:pPr>
    </w:p>
    <w:p w:rsidR="008607FD" w:rsidRDefault="008607FD">
      <w:pPr>
        <w:widowControl/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8607FD" w:rsidRDefault="008607FD">
      <w:pPr>
        <w:widowControl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Default="00657677" w:rsidP="00657677">
      <w:pPr>
        <w:pStyle w:val="a0"/>
        <w:ind w:firstLine="420"/>
      </w:pPr>
    </w:p>
    <w:p w:rsidR="00657677" w:rsidRPr="00657677" w:rsidRDefault="00657677" w:rsidP="00657677">
      <w:pPr>
        <w:pStyle w:val="a0"/>
        <w:ind w:firstLine="420"/>
      </w:pPr>
    </w:p>
    <w:p w:rsidR="008607FD" w:rsidRDefault="00D974BA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553021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12C2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5pt" to="436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" strokeweight=".5pt">
                <v:stroke joinstyle="miter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送：本局各局长、党组各成员</w:t>
      </w:r>
    </w:p>
    <w:p w:rsidR="008607FD" w:rsidRDefault="00D974BA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各司法所、各调委会</w:t>
      </w:r>
    </w:p>
    <w:p w:rsidR="008607FD" w:rsidRDefault="00D974BA">
      <w:pPr>
        <w:spacing w:line="580" w:lineRule="exact"/>
        <w:ind w:firstLineChars="50" w:firstLine="105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5302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F0AFA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45pt" to="435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西吉县司法局 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5A5BD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20</w:t>
      </w:r>
      <w:r>
        <w:rPr>
          <w:rFonts w:ascii="仿宋_GB2312" w:eastAsia="仿宋_GB2312" w:hint="eastAsia"/>
          <w:sz w:val="28"/>
          <w:szCs w:val="28"/>
        </w:rPr>
        <w:t xml:space="preserve">20年3月18日印发 </w:t>
      </w:r>
    </w:p>
    <w:p w:rsidR="008607FD" w:rsidRDefault="00D974BA" w:rsidP="005A5BD5">
      <w:pPr>
        <w:spacing w:line="580" w:lineRule="exact"/>
        <w:ind w:firstLineChars="3300" w:firstLine="6930"/>
        <w:rPr>
          <w:rFonts w:ascii="仿宋_GB2312" w:eastAsia="仿宋_GB2312" w:hAnsi="仿宋_GB2312" w:cs="仿宋_GB2312"/>
          <w:sz w:val="32"/>
          <w:szCs w:val="32"/>
        </w:rPr>
      </w:pPr>
      <w:r w:rsidRPr="005A5B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14605</wp:posOffset>
                </wp:positionV>
                <wp:extent cx="55302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7A221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1.15pt" to="43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" strokeweight=".5pt">
                <v:stroke joinstyle="miter"/>
                <w10:wrap anchorx="margin"/>
              </v:line>
            </w:pict>
          </mc:Fallback>
        </mc:AlternateContent>
      </w:r>
      <w:r w:rsidRPr="005A5BD5">
        <w:rPr>
          <w:rFonts w:ascii="仿宋_GB2312" w:eastAsia="仿宋_GB2312" w:hint="eastAsia"/>
          <w:sz w:val="28"/>
          <w:szCs w:val="28"/>
        </w:rPr>
        <w:t>共印</w:t>
      </w:r>
      <w:r w:rsidR="005A5BD5" w:rsidRPr="005A5BD5">
        <w:rPr>
          <w:rFonts w:ascii="仿宋_GB2312" w:eastAsia="仿宋_GB2312" w:hint="eastAsia"/>
          <w:sz w:val="28"/>
          <w:szCs w:val="28"/>
        </w:rPr>
        <w:t>发</w:t>
      </w:r>
      <w:r w:rsidRPr="005A5BD5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份</w:t>
      </w:r>
    </w:p>
    <w:sectPr w:rsidR="008607FD">
      <w:footerReference w:type="even" r:id="rId8"/>
      <w:footerReference w:type="default" r:id="rId9"/>
      <w:pgSz w:w="11906" w:h="16838"/>
      <w:pgMar w:top="2098" w:right="1644" w:bottom="1814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FA" w:rsidRDefault="003A43FA">
      <w:r>
        <w:separator/>
      </w:r>
    </w:p>
  </w:endnote>
  <w:endnote w:type="continuationSeparator" w:id="0">
    <w:p w:rsidR="003A43FA" w:rsidRDefault="003A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02691"/>
    </w:sdtPr>
    <w:sdtEndPr/>
    <w:sdtContent>
      <w:p w:rsidR="008607FD" w:rsidRDefault="00D974BA">
        <w:pPr>
          <w:pStyle w:val="a8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7240B" w:rsidRPr="0047240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7240B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607FD" w:rsidRDefault="008607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02688"/>
    </w:sdtPr>
    <w:sdtEndPr/>
    <w:sdtContent>
      <w:p w:rsidR="008607FD" w:rsidRDefault="00D974BA">
        <w:pPr>
          <w:pStyle w:val="a8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7240B" w:rsidRPr="0047240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7240B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607FD" w:rsidRDefault="008607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FA" w:rsidRDefault="003A43FA">
      <w:r>
        <w:separator/>
      </w:r>
    </w:p>
  </w:footnote>
  <w:footnote w:type="continuationSeparator" w:id="0">
    <w:p w:rsidR="003A43FA" w:rsidRDefault="003A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CD61"/>
    <w:multiLevelType w:val="singleLevel"/>
    <w:tmpl w:val="3907CD6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653DC83"/>
    <w:multiLevelType w:val="singleLevel"/>
    <w:tmpl w:val="5653DC8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592DAD"/>
    <w:rsid w:val="00005BCE"/>
    <w:rsid w:val="000234FF"/>
    <w:rsid w:val="000722C4"/>
    <w:rsid w:val="000A453B"/>
    <w:rsid w:val="000C4EEF"/>
    <w:rsid w:val="00111A2C"/>
    <w:rsid w:val="0011629F"/>
    <w:rsid w:val="001244DB"/>
    <w:rsid w:val="001B5430"/>
    <w:rsid w:val="00220E2A"/>
    <w:rsid w:val="00235225"/>
    <w:rsid w:val="002573A8"/>
    <w:rsid w:val="00293C6B"/>
    <w:rsid w:val="002C087E"/>
    <w:rsid w:val="002C0F25"/>
    <w:rsid w:val="00311546"/>
    <w:rsid w:val="003115EB"/>
    <w:rsid w:val="00311AAD"/>
    <w:rsid w:val="00364712"/>
    <w:rsid w:val="00365A65"/>
    <w:rsid w:val="003A43FA"/>
    <w:rsid w:val="003A4FF5"/>
    <w:rsid w:val="003A7655"/>
    <w:rsid w:val="003C3C65"/>
    <w:rsid w:val="00436ABC"/>
    <w:rsid w:val="0046378A"/>
    <w:rsid w:val="00467D96"/>
    <w:rsid w:val="00471DA0"/>
    <w:rsid w:val="0047240B"/>
    <w:rsid w:val="004B035A"/>
    <w:rsid w:val="00522C61"/>
    <w:rsid w:val="0057771C"/>
    <w:rsid w:val="00596FFD"/>
    <w:rsid w:val="005A16DA"/>
    <w:rsid w:val="005A5BD5"/>
    <w:rsid w:val="005C4923"/>
    <w:rsid w:val="005F39C1"/>
    <w:rsid w:val="006156FA"/>
    <w:rsid w:val="00634E7D"/>
    <w:rsid w:val="00657677"/>
    <w:rsid w:val="00666100"/>
    <w:rsid w:val="00666C79"/>
    <w:rsid w:val="00726E5E"/>
    <w:rsid w:val="00730332"/>
    <w:rsid w:val="007C239A"/>
    <w:rsid w:val="007C622E"/>
    <w:rsid w:val="007E566B"/>
    <w:rsid w:val="0083251D"/>
    <w:rsid w:val="008607FD"/>
    <w:rsid w:val="00864F15"/>
    <w:rsid w:val="008E6115"/>
    <w:rsid w:val="00910357"/>
    <w:rsid w:val="009240C5"/>
    <w:rsid w:val="00933D79"/>
    <w:rsid w:val="00941396"/>
    <w:rsid w:val="00946490"/>
    <w:rsid w:val="00952DB9"/>
    <w:rsid w:val="009714AC"/>
    <w:rsid w:val="009B77DB"/>
    <w:rsid w:val="009C55DE"/>
    <w:rsid w:val="009D4096"/>
    <w:rsid w:val="00A1309E"/>
    <w:rsid w:val="00A77E0A"/>
    <w:rsid w:val="00A87029"/>
    <w:rsid w:val="00A953C5"/>
    <w:rsid w:val="00AA1ADC"/>
    <w:rsid w:val="00AA2C8F"/>
    <w:rsid w:val="00AA3EB7"/>
    <w:rsid w:val="00AD58D4"/>
    <w:rsid w:val="00B05E0A"/>
    <w:rsid w:val="00B13B4A"/>
    <w:rsid w:val="00B14CE1"/>
    <w:rsid w:val="00B30E3B"/>
    <w:rsid w:val="00B31C34"/>
    <w:rsid w:val="00B52C78"/>
    <w:rsid w:val="00B57168"/>
    <w:rsid w:val="00B6438C"/>
    <w:rsid w:val="00B74CBE"/>
    <w:rsid w:val="00BA27B4"/>
    <w:rsid w:val="00BE2A95"/>
    <w:rsid w:val="00BF05CF"/>
    <w:rsid w:val="00C527C7"/>
    <w:rsid w:val="00C809EE"/>
    <w:rsid w:val="00C840AF"/>
    <w:rsid w:val="00CC18A4"/>
    <w:rsid w:val="00D11C52"/>
    <w:rsid w:val="00D222EE"/>
    <w:rsid w:val="00D375A8"/>
    <w:rsid w:val="00D974BA"/>
    <w:rsid w:val="00DB3144"/>
    <w:rsid w:val="00DB760A"/>
    <w:rsid w:val="00E04ADE"/>
    <w:rsid w:val="00E141E6"/>
    <w:rsid w:val="00E4615F"/>
    <w:rsid w:val="00EC6CC3"/>
    <w:rsid w:val="00ED1439"/>
    <w:rsid w:val="00EE52A7"/>
    <w:rsid w:val="00F019DF"/>
    <w:rsid w:val="00F10FC0"/>
    <w:rsid w:val="00F2116B"/>
    <w:rsid w:val="00F27248"/>
    <w:rsid w:val="00F32F4C"/>
    <w:rsid w:val="00F34B23"/>
    <w:rsid w:val="00F43B19"/>
    <w:rsid w:val="00F576D7"/>
    <w:rsid w:val="00FA6DC0"/>
    <w:rsid w:val="00FB2927"/>
    <w:rsid w:val="00FD4694"/>
    <w:rsid w:val="00FF0617"/>
    <w:rsid w:val="01027C07"/>
    <w:rsid w:val="011946A1"/>
    <w:rsid w:val="01D70DAF"/>
    <w:rsid w:val="02592DAD"/>
    <w:rsid w:val="075A729C"/>
    <w:rsid w:val="075A7F90"/>
    <w:rsid w:val="075D0368"/>
    <w:rsid w:val="0C764115"/>
    <w:rsid w:val="0FE20154"/>
    <w:rsid w:val="11251820"/>
    <w:rsid w:val="11F03825"/>
    <w:rsid w:val="1236527E"/>
    <w:rsid w:val="16724851"/>
    <w:rsid w:val="177377D8"/>
    <w:rsid w:val="18154F8B"/>
    <w:rsid w:val="1A333E4E"/>
    <w:rsid w:val="1B4F7022"/>
    <w:rsid w:val="225F6A46"/>
    <w:rsid w:val="22BD2DB2"/>
    <w:rsid w:val="23196EF7"/>
    <w:rsid w:val="26C45AD5"/>
    <w:rsid w:val="289D3C5E"/>
    <w:rsid w:val="34734DFA"/>
    <w:rsid w:val="36DC711B"/>
    <w:rsid w:val="37A826D1"/>
    <w:rsid w:val="3A6C13F4"/>
    <w:rsid w:val="3DB77D1A"/>
    <w:rsid w:val="412B33F3"/>
    <w:rsid w:val="43D97B7F"/>
    <w:rsid w:val="4AA22F5F"/>
    <w:rsid w:val="4B8D7EEE"/>
    <w:rsid w:val="532534E4"/>
    <w:rsid w:val="580537FA"/>
    <w:rsid w:val="5CD27F07"/>
    <w:rsid w:val="64ED0AC8"/>
    <w:rsid w:val="659F4677"/>
    <w:rsid w:val="68B643CA"/>
    <w:rsid w:val="69944119"/>
    <w:rsid w:val="6DE14E84"/>
    <w:rsid w:val="71985E94"/>
    <w:rsid w:val="71D73E5A"/>
    <w:rsid w:val="78642E44"/>
    <w:rsid w:val="788E184C"/>
    <w:rsid w:val="78AD2163"/>
    <w:rsid w:val="7D667C90"/>
    <w:rsid w:val="7F0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49A8329-0C9F-4A9A-B405-F4E16C2F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Dat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  <w:rPr>
      <w:rFonts w:ascii="Times New Roman" w:eastAsia="宋体" w:hAnsi="Times New Roman"/>
    </w:rPr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  <w:rPr>
      <w:rFonts w:eastAsia="宋体"/>
      <w:szCs w:val="22"/>
    </w:rPr>
  </w:style>
  <w:style w:type="paragraph" w:styleId="a5">
    <w:name w:val="Plain Text"/>
    <w:basedOn w:val="a"/>
    <w:qFormat/>
    <w:pPr>
      <w:jc w:val="center"/>
    </w:pPr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character" w:customStyle="1" w:styleId="Char1">
    <w:name w:val="页脚 Char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日期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</Words>
  <Characters>505</Characters>
  <Application>Microsoft Office Word</Application>
  <DocSecurity>0</DocSecurity>
  <Lines>4</Lines>
  <Paragraphs>1</Paragraphs>
  <ScaleCrop>false</ScaleCrop>
  <Company>Far123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Aia葱</dc:creator>
  <cp:lastModifiedBy>Administrator</cp:lastModifiedBy>
  <cp:revision>2</cp:revision>
  <cp:lastPrinted>2020-04-13T02:54:00Z</cp:lastPrinted>
  <dcterms:created xsi:type="dcterms:W3CDTF">2020-04-13T03:42:00Z</dcterms:created>
  <dcterms:modified xsi:type="dcterms:W3CDTF">2020-04-13T03:42:00Z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