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方正大标宋简体" w:hAnsi="华文中宋" w:eastAsia="方正大标宋简体"/>
          <w:b/>
          <w:w w:val="60"/>
          <w:sz w:val="44"/>
          <w:szCs w:val="44"/>
        </w:rPr>
      </w:pPr>
    </w:p>
    <w:p>
      <w:pPr>
        <w:spacing w:line="680" w:lineRule="exact"/>
        <w:rPr>
          <w:rFonts w:hint="eastAsia" w:ascii="方正大标宋简体" w:hAnsi="华文中宋" w:eastAsia="方正大标宋简体"/>
          <w:b/>
          <w:w w:val="60"/>
          <w:sz w:val="44"/>
          <w:szCs w:val="44"/>
        </w:rPr>
      </w:pPr>
    </w:p>
    <w:p>
      <w:pPr>
        <w:spacing w:before="468" w:beforeLines="150" w:line="1200" w:lineRule="exact"/>
        <w:jc w:val="center"/>
        <w:rPr>
          <w:rFonts w:hint="eastAsia" w:ascii="方正大标宋简体" w:hAnsi="华文中宋" w:eastAsia="方正大标宋简体"/>
          <w:color w:val="FF0000"/>
          <w:spacing w:val="-6"/>
          <w:w w:val="75"/>
          <w:sz w:val="96"/>
          <w:szCs w:val="96"/>
        </w:rPr>
      </w:pPr>
    </w:p>
    <w:p>
      <w:pPr>
        <w:spacing w:line="720" w:lineRule="exact"/>
        <w:rPr>
          <w:rFonts w:hint="eastAsia" w:ascii="方正大标宋简体" w:hAnsi="华文中宋" w:eastAsia="方正大标宋简体"/>
          <w:b/>
          <w:w w:val="60"/>
          <w:sz w:val="44"/>
          <w:szCs w:val="44"/>
        </w:rPr>
      </w:pPr>
    </w:p>
    <w:p>
      <w:pPr>
        <w:spacing w:line="620" w:lineRule="exact"/>
        <w:jc w:val="center"/>
        <w:rPr>
          <w:rFonts w:hint="eastAsia" w:ascii="方正大标宋简体" w:hAnsi="华文中宋" w:eastAsia="方正大标宋简体"/>
          <w:b/>
          <w:w w:val="60"/>
          <w:sz w:val="44"/>
          <w:szCs w:val="44"/>
        </w:rPr>
      </w:pPr>
      <w:r>
        <w:rPr>
          <w:rFonts w:hint="eastAsia" w:ascii="仿宋_GB2312" w:hAnsi="仿宋_GB2312" w:eastAsia="仿宋_GB2312" w:cs="仿宋_GB2312"/>
          <w:sz w:val="32"/>
          <w:szCs w:val="32"/>
        </w:rPr>
        <w:t>西</w:t>
      </w:r>
      <w:r>
        <w:rPr>
          <w:rFonts w:hint="eastAsia" w:ascii="仿宋_GB2312" w:hAnsi="仿宋_GB2312" w:eastAsia="仿宋_GB2312" w:cs="仿宋_GB2312"/>
          <w:sz w:val="32"/>
          <w:szCs w:val="32"/>
          <w:lang w:val="en-US" w:eastAsia="zh-CN"/>
        </w:rPr>
        <w:t>田政</w:t>
      </w:r>
      <w:r>
        <w:rPr>
          <w:rFonts w:hint="eastAsia" w:ascii="仿宋_GB2312" w:hAnsi="仿宋_GB2312" w:eastAsia="仿宋_GB2312" w:cs="仿宋_GB2312"/>
          <w:sz w:val="32"/>
          <w:szCs w:val="32"/>
        </w:rPr>
        <w:t>发</w:t>
      </w:r>
      <w:r>
        <w:rPr>
          <w:rFonts w:hint="eastAsia" w:ascii="宋体" w:hAnsi="宋体" w:eastAsia="宋体" w:cs="宋体"/>
          <w:sz w:val="32"/>
          <w:szCs w:val="32"/>
          <w:lang w:val="en-US" w:eastAsia="zh-CN"/>
        </w:rPr>
        <w:t>〔</w:t>
      </w:r>
      <w:r>
        <w:rPr>
          <w:rFonts w:hint="eastAsia" w:ascii="仿宋_GB2312" w:hAnsi="仿宋_GB2312" w:eastAsia="仿宋_GB2312" w:cs="仿宋_GB2312"/>
          <w:sz w:val="32"/>
          <w:szCs w:val="32"/>
          <w:lang w:val="en-US" w:eastAsia="zh-CN"/>
        </w:rPr>
        <w:t>2019</w:t>
      </w:r>
      <w:r>
        <w:rPr>
          <w:rFonts w:hint="eastAsia" w:ascii="宋体" w:hAnsi="宋体" w:eastAsia="宋体" w:cs="宋体"/>
          <w:sz w:val="32"/>
          <w:szCs w:val="32"/>
          <w:lang w:val="en-US" w:eastAsia="zh-CN"/>
        </w:rPr>
        <w:t>〕</w:t>
      </w:r>
      <w:r>
        <w:rPr>
          <w:rFonts w:hint="eastAsia" w:ascii="宋体" w:hAnsi="宋体" w:cs="宋体"/>
          <w:sz w:val="32"/>
          <w:szCs w:val="32"/>
          <w:lang w:val="en-US" w:eastAsia="zh-CN"/>
        </w:rPr>
        <w:t>87</w:t>
      </w:r>
      <w:r>
        <w:rPr>
          <w:rFonts w:hint="eastAsia" w:ascii="仿宋_GB2312" w:hAnsi="仿宋_GB2312" w:eastAsia="仿宋_GB2312" w:cs="仿宋_GB2312"/>
          <w:sz w:val="32"/>
          <w:szCs w:val="32"/>
        </w:rPr>
        <w:t>号</w:t>
      </w:r>
    </w:p>
    <w:p>
      <w:pPr>
        <w:spacing w:line="620" w:lineRule="exact"/>
        <w:rPr>
          <w:rFonts w:hint="eastAsia" w:ascii="方正小标宋简体" w:hAnsi="方正小标宋简体" w:eastAsia="方正小标宋简体" w:cs="方正小标宋简体"/>
          <w:sz w:val="44"/>
          <w:szCs w:val="44"/>
        </w:rPr>
      </w:pPr>
    </w:p>
    <w:p>
      <w:pPr>
        <w:spacing w:line="62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val="en-US" w:eastAsia="zh-CN"/>
        </w:rPr>
        <w:t>田坪乡</w:t>
      </w:r>
      <w:r>
        <w:rPr>
          <w:rFonts w:hint="eastAsia" w:ascii="方正小标宋简体" w:hAnsi="方正小标宋简体" w:eastAsia="方正小标宋简体" w:cs="方正小标宋简体"/>
          <w:sz w:val="44"/>
          <w:szCs w:val="44"/>
        </w:rPr>
        <w:t>“政府开放日”活动</w:t>
      </w:r>
    </w:p>
    <w:p>
      <w:pPr>
        <w:spacing w:line="620" w:lineRule="exact"/>
        <w:ind w:firstLine="2860" w:firstLineChars="65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实施方案的通知</w:t>
      </w:r>
    </w:p>
    <w:p>
      <w:pPr>
        <w:spacing w:line="620" w:lineRule="exact"/>
        <w:ind w:firstLine="640" w:firstLineChars="200"/>
        <w:rPr>
          <w:rFonts w:ascii="方正仿宋_GBK" w:eastAsia="方正仿宋_GBK"/>
          <w:sz w:val="32"/>
          <w:szCs w:val="32"/>
        </w:rPr>
      </w:pPr>
    </w:p>
    <w:p>
      <w:pPr>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村委会，各中心站（所）</w:t>
      </w:r>
      <w:r>
        <w:rPr>
          <w:rFonts w:hint="eastAsia" w:ascii="仿宋_GB2312" w:hAnsi="仿宋_GB2312" w:eastAsia="仿宋_GB2312" w:cs="仿宋_GB2312"/>
          <w:sz w:val="32"/>
          <w:szCs w:val="32"/>
        </w:rPr>
        <w:t>：</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田坪乡</w:t>
      </w:r>
      <w:r>
        <w:rPr>
          <w:rFonts w:hint="eastAsia" w:ascii="仿宋_GB2312" w:hAnsi="仿宋_GB2312" w:eastAsia="仿宋_GB2312" w:cs="仿宋_GB2312"/>
          <w:sz w:val="32"/>
          <w:szCs w:val="32"/>
        </w:rPr>
        <w:t>“政府开放日”活动实施方案》印发给你们，</w:t>
      </w:r>
      <w:r>
        <w:rPr>
          <w:rFonts w:hint="eastAsia" w:ascii="仿宋_GB2312" w:hAnsi="仿宋_GB2312" w:eastAsia="仿宋_GB2312" w:cs="仿宋_GB2312"/>
          <w:sz w:val="32"/>
          <w:szCs w:val="32"/>
          <w:lang w:eastAsia="zh-CN"/>
        </w:rPr>
        <w:t>请结合实际，</w:t>
      </w:r>
      <w:r>
        <w:rPr>
          <w:rFonts w:hint="eastAsia" w:ascii="仿宋_GB2312" w:hAnsi="仿宋_GB2312" w:eastAsia="仿宋_GB2312" w:cs="仿宋_GB2312"/>
          <w:sz w:val="32"/>
          <w:szCs w:val="32"/>
        </w:rPr>
        <w:t>认真组织实施。</w:t>
      </w:r>
    </w:p>
    <w:p>
      <w:pPr>
        <w:spacing w:line="620" w:lineRule="exact"/>
        <w:ind w:firstLine="640" w:firstLineChars="200"/>
        <w:rPr>
          <w:rFonts w:hint="eastAsia" w:ascii="仿宋_GB2312" w:hAnsi="仿宋_GB2312" w:eastAsia="仿宋_GB2312" w:cs="仿宋_GB2312"/>
          <w:sz w:val="32"/>
          <w:szCs w:val="32"/>
        </w:rPr>
      </w:pPr>
    </w:p>
    <w:p>
      <w:pPr>
        <w:spacing w:line="620" w:lineRule="exact"/>
        <w:ind w:firstLine="6400" w:firstLineChars="2000"/>
        <w:rPr>
          <w:rFonts w:hint="eastAsia" w:ascii="仿宋_GB2312" w:hAnsi="仿宋_GB2312" w:eastAsia="仿宋_GB2312" w:cs="仿宋_GB2312"/>
          <w:sz w:val="32"/>
          <w:szCs w:val="32"/>
          <w:lang w:val="en-US" w:eastAsia="zh-CN"/>
        </w:rPr>
      </w:pPr>
    </w:p>
    <w:p>
      <w:pPr>
        <w:spacing w:line="620" w:lineRule="exact"/>
        <w:ind w:firstLine="6400" w:firstLineChars="2000"/>
        <w:rPr>
          <w:rFonts w:hint="eastAsia" w:ascii="仿宋_GB2312" w:hAnsi="仿宋_GB2312" w:eastAsia="仿宋_GB2312" w:cs="仿宋_GB2312"/>
          <w:sz w:val="32"/>
          <w:szCs w:val="32"/>
          <w:lang w:val="en-US" w:eastAsia="zh-CN"/>
        </w:rPr>
      </w:pPr>
    </w:p>
    <w:p>
      <w:pPr>
        <w:spacing w:line="620" w:lineRule="exact"/>
        <w:ind w:firstLine="5120" w:firstLineChars="1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田坪乡人民政府</w:t>
      </w:r>
    </w:p>
    <w:p>
      <w:pPr>
        <w:spacing w:line="620" w:lineRule="exact"/>
        <w:ind w:firstLine="3200" w:firstLineChars="10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2019年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p>
    <w:p>
      <w:pPr>
        <w:spacing w:line="620" w:lineRule="exact"/>
        <w:ind w:firstLine="3200" w:firstLineChars="1000"/>
        <w:rPr>
          <w:rFonts w:hint="eastAsia" w:ascii="仿宋_GB2312" w:hAnsi="仿宋_GB2312" w:eastAsia="仿宋_GB2312" w:cs="仿宋_GB2312"/>
          <w:sz w:val="32"/>
          <w:szCs w:val="32"/>
        </w:rPr>
      </w:pPr>
    </w:p>
    <w:p>
      <w:pPr>
        <w:pBdr>
          <w:bottom w:val="none" w:color="auto" w:sz="0" w:space="0"/>
        </w:pBdr>
        <w:spacing w:line="540" w:lineRule="exact"/>
        <w:rPr>
          <w:rFonts w:hint="eastAsia" w:ascii="仿宋_GB2312" w:hAnsi="仿宋_GB2312" w:eastAsia="仿宋_GB2312" w:cs="仿宋_GB2312"/>
          <w:sz w:val="28"/>
          <w:szCs w:val="28"/>
        </w:rPr>
      </w:pPr>
    </w:p>
    <w:p>
      <w:pPr>
        <w:pBdr>
          <w:top w:val="single" w:color="auto" w:sz="4" w:space="0"/>
          <w:bottom w:val="single" w:color="auto" w:sz="4" w:space="0"/>
        </w:pBdr>
        <w:spacing w:line="62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15240</wp:posOffset>
                </wp:positionV>
                <wp:extent cx="63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1.2pt;height:0pt;width:0.05pt;z-index:251659264;mso-width-relative:page;mso-height-relative:page;" filled="f" stroked="t" coordsize="21600,21600" o:gfxdata="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JRYpdYAAAAHAQAADwAAAAAAAAABACAA&#10;AAAiAAAAZHJzL2Rvd25yZXYueG1sUEsBAhQAFAAAAAgAh07iQLRAiq7WAQAAkgMAAA4AAAAAAAAA&#10;AQAgAAAAJQEAAGRycy9lMm9Eb2MueG1sUEsFBgAAAAAGAAYAWQEAAG0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w:t>
      </w:r>
      <w:r>
        <w:rPr>
          <w:rFonts w:hint="eastAsia" w:ascii="仿宋_GB2312" w:hAnsi="仿宋_GB2312" w:eastAsia="仿宋_GB2312" w:cs="仿宋_GB2312"/>
          <w:sz w:val="28"/>
          <w:szCs w:val="28"/>
          <w:lang w:val="en-US" w:eastAsia="zh-CN"/>
        </w:rPr>
        <w:t>县政府政务公开办公室</w:t>
      </w:r>
    </w:p>
    <w:p>
      <w:pPr>
        <w:spacing w:line="620" w:lineRule="exact"/>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田坪乡</w:t>
      </w:r>
      <w:r>
        <w:rPr>
          <w:rFonts w:hint="eastAsia" w:ascii="方正小标宋简体" w:hAnsi="方正小标宋简体" w:eastAsia="方正小标宋简体" w:cs="方正小标宋简体"/>
          <w:sz w:val="44"/>
          <w:szCs w:val="44"/>
        </w:rPr>
        <w:t>“政府开放日”活动实施方案</w:t>
      </w:r>
    </w:p>
    <w:p>
      <w:pPr>
        <w:spacing w:line="620" w:lineRule="exact"/>
        <w:ind w:firstLine="640" w:firstLineChars="200"/>
        <w:rPr>
          <w:rFonts w:hint="eastAsia" w:ascii="方正仿宋_GBK" w:eastAsia="方正仿宋_GBK"/>
          <w:sz w:val="32"/>
          <w:szCs w:val="32"/>
        </w:rPr>
      </w:pPr>
    </w:p>
    <w:p>
      <w:pPr>
        <w:spacing w:line="620" w:lineRule="exact"/>
        <w:ind w:firstLine="640" w:firstLineChars="20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以习近平新时代中国特色社会主义思想为指导，全面贯彻党的十九大精神，认真落实自治区党委十二届六次全会、市委四届四次全会及县委十四届四次全会精神，切实推进阳光、透明、开放、服务型政府建设，提升政府公共服务能力，赢得社会支持，树立政府形象，提高人民群众对政府工作的满意度，经乡党委政府研究，决定开展“政府开放日”活动。具体方案如下：</w:t>
      </w:r>
    </w:p>
    <w:p>
      <w:pPr>
        <w:spacing w:line="620" w:lineRule="exact"/>
        <w:ind w:firstLine="640" w:firstLineChars="200"/>
        <w:rPr>
          <w:rFonts w:hint="eastAsia" w:ascii="黑体" w:hAnsi="黑体" w:eastAsia="黑体" w:cs="黑体"/>
          <w:b/>
          <w:sz w:val="32"/>
          <w:szCs w:val="32"/>
        </w:rPr>
      </w:pPr>
      <w:r>
        <w:rPr>
          <w:rFonts w:hint="eastAsia" w:ascii="黑体" w:hAnsi="黑体" w:eastAsia="黑体" w:cs="黑体"/>
          <w:b w:val="0"/>
          <w:bCs/>
          <w:sz w:val="32"/>
          <w:szCs w:val="32"/>
        </w:rPr>
        <w:t>一、总体要求</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坚持把人民对美好生活的向往作为奋斗目标，认真贯彻落实中央、自治区、固原市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西吉县</w:t>
      </w:r>
      <w:r>
        <w:rPr>
          <w:rFonts w:hint="eastAsia" w:ascii="仿宋_GB2312" w:hAnsi="仿宋_GB2312" w:eastAsia="仿宋_GB2312" w:cs="仿宋_GB2312"/>
          <w:sz w:val="32"/>
          <w:szCs w:val="32"/>
        </w:rPr>
        <w:t>关于全面推进政务公开的决策部署，坚持立党为公、执政为民，践行全心全意为人民服务的根本宗旨，把政民互动作为基本形式，把公开透明作为基本原则，积极推进开放式行政治理，进一步提升政府公信力、凝聚力和执行力。</w:t>
      </w:r>
    </w:p>
    <w:p>
      <w:pPr>
        <w:spacing w:line="620" w:lineRule="exact"/>
        <w:ind w:firstLine="640" w:firstLineChars="200"/>
        <w:rPr>
          <w:rFonts w:hint="eastAsia" w:ascii="黑体" w:hAnsi="黑体" w:eastAsia="黑体" w:cs="黑体"/>
          <w:b/>
          <w:sz w:val="32"/>
          <w:szCs w:val="32"/>
        </w:rPr>
      </w:pPr>
      <w:r>
        <w:rPr>
          <w:rFonts w:hint="eastAsia" w:ascii="黑体" w:hAnsi="黑体" w:eastAsia="黑体" w:cs="黑体"/>
          <w:b w:val="0"/>
          <w:bCs/>
          <w:sz w:val="32"/>
          <w:szCs w:val="32"/>
        </w:rPr>
        <w:t>二、开放主体</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实施“政府开放日”活动的主体主要是</w:t>
      </w:r>
      <w:r>
        <w:rPr>
          <w:rFonts w:hint="eastAsia" w:ascii="仿宋_GB2312" w:hAnsi="仿宋_GB2312" w:eastAsia="仿宋_GB2312" w:cs="仿宋_GB2312"/>
          <w:sz w:val="32"/>
          <w:szCs w:val="32"/>
          <w:lang w:val="en-US" w:eastAsia="zh-CN"/>
        </w:rPr>
        <w:t>乡政府、各村</w:t>
      </w:r>
      <w:r>
        <w:rPr>
          <w:rFonts w:hint="eastAsia" w:ascii="仿宋_GB2312" w:hAnsi="仿宋_GB2312" w:eastAsia="仿宋_GB2312" w:cs="仿宋_GB2312"/>
          <w:sz w:val="32"/>
          <w:szCs w:val="32"/>
        </w:rPr>
        <w:t>、与群众联系密切的</w:t>
      </w:r>
      <w:r>
        <w:rPr>
          <w:rFonts w:hint="eastAsia" w:ascii="仿宋_GB2312" w:hAnsi="仿宋_GB2312" w:eastAsia="仿宋_GB2312" w:cs="仿宋_GB2312"/>
          <w:sz w:val="32"/>
          <w:szCs w:val="32"/>
          <w:lang w:val="en-US" w:eastAsia="zh-CN"/>
        </w:rPr>
        <w:t>各中心站（所）</w:t>
      </w:r>
      <w:r>
        <w:rPr>
          <w:rFonts w:hint="eastAsia" w:ascii="仿宋_GB2312" w:hAnsi="仿宋_GB2312" w:eastAsia="仿宋_GB2312" w:cs="仿宋_GB2312"/>
          <w:sz w:val="32"/>
          <w:szCs w:val="32"/>
        </w:rPr>
        <w:t>。</w:t>
      </w:r>
    </w:p>
    <w:p>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b w:val="0"/>
          <w:bCs/>
          <w:sz w:val="32"/>
          <w:szCs w:val="32"/>
          <w:lang w:val="en-US" w:eastAsia="zh-CN"/>
        </w:rPr>
        <w:t>三、组织领导</w:t>
      </w:r>
    </w:p>
    <w:p>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为确保本次政府开放日活动顺利开展，成立田坪乡“政府开放日”活动领导小组，组成人员如下：</w:t>
      </w:r>
    </w:p>
    <w:p>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长：杨秀玲   政府乡长</w:t>
      </w:r>
    </w:p>
    <w:p>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副组长：刘  强   乡人大主席</w:t>
      </w:r>
    </w:p>
    <w:p>
      <w:pPr>
        <w:spacing w:line="62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沈军炜   政府副乡长</w:t>
      </w:r>
    </w:p>
    <w:p>
      <w:pPr>
        <w:spacing w:line="62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于振国  乡人武部长</w:t>
      </w:r>
    </w:p>
    <w:p>
      <w:pPr>
        <w:spacing w:line="6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员：蒙亚柏  党政办主任</w:t>
      </w:r>
    </w:p>
    <w:p>
      <w:pPr>
        <w:spacing w:line="620" w:lineRule="exact"/>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马璀强  党政办秘书</w:t>
      </w:r>
    </w:p>
    <w:p>
      <w:pPr>
        <w:spacing w:line="620" w:lineRule="exact"/>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  华  党政办秘书</w:t>
      </w:r>
    </w:p>
    <w:p>
      <w:pPr>
        <w:spacing w:line="620" w:lineRule="exact"/>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乡各站（所）负责人</w:t>
      </w:r>
    </w:p>
    <w:p>
      <w:pPr>
        <w:spacing w:line="620" w:lineRule="exact"/>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各村委会负责人</w:t>
      </w:r>
    </w:p>
    <w:p>
      <w:pPr>
        <w:spacing w:line="6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领导小组下设办公室，办公室设在党政办，沈军炜同志兼办公室主任，蒙亚柏负责日常工作。</w:t>
      </w:r>
    </w:p>
    <w:p>
      <w:pPr>
        <w:spacing w:line="6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三、活动时间</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2019年12月4日（星期三）</w:t>
      </w:r>
      <w:r>
        <w:rPr>
          <w:rFonts w:hint="eastAsia" w:ascii="仿宋_GB2312" w:hAnsi="仿宋_GB2312" w:eastAsia="仿宋_GB2312" w:cs="仿宋_GB2312"/>
          <w:sz w:val="32"/>
          <w:szCs w:val="32"/>
        </w:rPr>
        <w:t>。</w:t>
      </w:r>
    </w:p>
    <w:p>
      <w:pPr>
        <w:spacing w:line="6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四、邀请对象</w:t>
      </w:r>
    </w:p>
    <w:p>
      <w:pPr>
        <w:pStyle w:val="4"/>
        <w:shd w:val="clear" w:color="auto" w:fill="FFFFFF"/>
        <w:spacing w:before="0" w:beforeAutospacing="0" w:after="0" w:afterAutospacing="0" w:line="620" w:lineRule="exact"/>
        <w:ind w:firstLine="640" w:firstLineChars="20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在</w:t>
      </w:r>
      <w:r>
        <w:rPr>
          <w:rFonts w:hint="eastAsia" w:ascii="仿宋_GB2312" w:hAnsi="仿宋_GB2312" w:cs="仿宋_GB2312"/>
          <w:kern w:val="2"/>
          <w:sz w:val="32"/>
          <w:szCs w:val="32"/>
          <w:lang w:val="en-US" w:eastAsia="zh-CN"/>
        </w:rPr>
        <w:t>田坪乡</w:t>
      </w:r>
      <w:r>
        <w:rPr>
          <w:rFonts w:hint="eastAsia" w:ascii="仿宋_GB2312" w:hAnsi="仿宋_GB2312" w:eastAsia="仿宋_GB2312" w:cs="仿宋_GB2312"/>
          <w:kern w:val="2"/>
          <w:sz w:val="32"/>
          <w:szCs w:val="32"/>
        </w:rPr>
        <w:t>工作、生活、学习，关心</w:t>
      </w:r>
      <w:r>
        <w:rPr>
          <w:rFonts w:hint="eastAsia" w:ascii="仿宋_GB2312" w:hAnsi="仿宋_GB2312" w:cs="仿宋_GB2312"/>
          <w:kern w:val="2"/>
          <w:sz w:val="32"/>
          <w:szCs w:val="32"/>
          <w:lang w:val="en-US" w:eastAsia="zh-CN"/>
        </w:rPr>
        <w:t>田坪乡</w:t>
      </w:r>
      <w:r>
        <w:rPr>
          <w:rFonts w:hint="eastAsia" w:ascii="仿宋_GB2312" w:hAnsi="仿宋_GB2312" w:eastAsia="仿宋_GB2312" w:cs="仿宋_GB2312"/>
          <w:kern w:val="2"/>
          <w:sz w:val="32"/>
          <w:szCs w:val="32"/>
        </w:rPr>
        <w:t>经济社会发展且年满18周岁具有完全民事行为能力的公民。主要对象包括基层“两代表一委员”，劳动模范、道德模范及各行各业先进人物代表，基层群众，引进人才、创业者、职工代表，网民代表等</w:t>
      </w:r>
      <w:r>
        <w:rPr>
          <w:rFonts w:hint="eastAsia" w:ascii="仿宋_GB2312" w:hAnsi="仿宋_GB2312" w:cs="仿宋_GB2312"/>
          <w:kern w:val="2"/>
          <w:sz w:val="32"/>
          <w:szCs w:val="32"/>
          <w:lang w:val="en-US" w:eastAsia="zh-CN"/>
        </w:rPr>
        <w:t>20余人</w:t>
      </w:r>
      <w:r>
        <w:rPr>
          <w:rFonts w:hint="eastAsia" w:ascii="仿宋_GB2312" w:hAnsi="仿宋_GB2312" w:eastAsia="仿宋_GB2312" w:cs="仿宋_GB2312"/>
          <w:kern w:val="2"/>
          <w:sz w:val="32"/>
          <w:szCs w:val="32"/>
        </w:rPr>
        <w:t>。</w:t>
      </w:r>
    </w:p>
    <w:p>
      <w:pPr>
        <w:spacing w:line="620" w:lineRule="exact"/>
        <w:ind w:firstLine="643" w:firstLineChars="200"/>
        <w:rPr>
          <w:rFonts w:hint="default" w:ascii="楷体_GB2312" w:hAnsi="楷体_GB2312" w:eastAsia="楷体_GB2312" w:cs="楷体_GB2312"/>
          <w:b/>
          <w:kern w:val="2"/>
          <w:sz w:val="32"/>
          <w:szCs w:val="32"/>
          <w:lang w:val="en-US" w:eastAsia="zh-CN" w:bidi="ar-SA"/>
        </w:rPr>
      </w:pPr>
      <w:r>
        <w:rPr>
          <w:rFonts w:hint="eastAsia" w:ascii="楷体_GB2312" w:hAnsi="楷体_GB2312" w:eastAsia="楷体_GB2312" w:cs="楷体_GB2312"/>
          <w:b/>
          <w:kern w:val="2"/>
          <w:sz w:val="32"/>
          <w:szCs w:val="32"/>
          <w:lang w:val="en-US" w:eastAsia="zh-CN" w:bidi="ar-SA"/>
        </w:rPr>
        <w:t>（一）村民代表遴选。</w:t>
      </w:r>
      <w:r>
        <w:rPr>
          <w:rFonts w:hint="eastAsia" w:ascii="仿宋_GB2312" w:hAnsi="仿宋_GB2312" w:eastAsia="仿宋_GB2312" w:cs="仿宋_GB2312"/>
          <w:sz w:val="32"/>
          <w:szCs w:val="32"/>
          <w:lang w:val="en-US" w:eastAsia="zh-CN"/>
        </w:rPr>
        <w:t>乡政府</w:t>
      </w:r>
      <w:r>
        <w:rPr>
          <w:rFonts w:hint="eastAsia" w:ascii="仿宋_GB2312" w:hAnsi="仿宋_GB2312" w:eastAsia="仿宋_GB2312" w:cs="仿宋_GB2312"/>
          <w:sz w:val="32"/>
          <w:szCs w:val="32"/>
        </w:rPr>
        <w:t>牵头成立代表遴选小组，拟定代表人数及分配名额，在</w:t>
      </w:r>
      <w:r>
        <w:rPr>
          <w:rFonts w:hint="eastAsia" w:ascii="仿宋_GB2312" w:hAnsi="仿宋_GB2312" w:eastAsia="仿宋_GB2312" w:cs="仿宋_GB2312"/>
          <w:sz w:val="32"/>
          <w:szCs w:val="32"/>
          <w:lang w:eastAsia="zh-CN"/>
        </w:rPr>
        <w:t>田坪乡公示栏</w:t>
      </w:r>
      <w:r>
        <w:rPr>
          <w:rFonts w:hint="eastAsia" w:ascii="仿宋_GB2312" w:hAnsi="仿宋_GB2312" w:eastAsia="仿宋_GB2312" w:cs="仿宋_GB2312"/>
          <w:sz w:val="32"/>
          <w:szCs w:val="32"/>
          <w:lang w:val="en-US" w:eastAsia="zh-CN"/>
        </w:rPr>
        <w:t>、村级微信群</w:t>
      </w:r>
      <w:r>
        <w:rPr>
          <w:rFonts w:hint="eastAsia" w:ascii="仿宋_GB2312" w:hAnsi="仿宋_GB2312" w:eastAsia="仿宋_GB2312" w:cs="仿宋_GB2312"/>
          <w:sz w:val="32"/>
          <w:szCs w:val="32"/>
        </w:rPr>
        <w:t>等平台上公开征集</w:t>
      </w:r>
      <w:r>
        <w:rPr>
          <w:rFonts w:hint="eastAsia" w:ascii="仿宋_GB2312" w:hAnsi="仿宋_GB2312" w:eastAsia="仿宋_GB2312" w:cs="仿宋_GB2312"/>
          <w:sz w:val="32"/>
          <w:szCs w:val="32"/>
          <w:lang w:val="en-US" w:eastAsia="zh-CN"/>
        </w:rPr>
        <w:t>村民</w:t>
      </w:r>
      <w:r>
        <w:rPr>
          <w:rFonts w:hint="eastAsia" w:ascii="仿宋_GB2312" w:hAnsi="仿宋_GB2312" w:eastAsia="仿宋_GB2312" w:cs="仿宋_GB2312"/>
          <w:sz w:val="32"/>
          <w:szCs w:val="32"/>
        </w:rPr>
        <w:t>代表，经相关</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联合审查，确定参加活动代表，并进行公示。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left="0" w:right="0" w:firstLine="645"/>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kern w:val="2"/>
          <w:sz w:val="32"/>
          <w:szCs w:val="32"/>
          <w:lang w:val="en-US" w:eastAsia="zh-CN" w:bidi="ar-SA"/>
        </w:rPr>
        <w:t>（二）现场观摩。</w:t>
      </w:r>
      <w:r>
        <w:rPr>
          <w:rFonts w:hint="eastAsia" w:ascii="仿宋_GB2312" w:hAnsi="仿宋_GB2312" w:eastAsia="仿宋_GB2312" w:cs="仿宋_GB2312"/>
          <w:kern w:val="2"/>
          <w:sz w:val="32"/>
          <w:szCs w:val="32"/>
          <w:lang w:val="en-US" w:eastAsia="zh-CN" w:bidi="ar-SA"/>
        </w:rPr>
        <w:t>参观</w:t>
      </w:r>
      <w:r>
        <w:rPr>
          <w:rFonts w:hint="eastAsia" w:ascii="仿宋_GB2312" w:hAnsi="仿宋_GB2312" w:cs="仿宋_GB2312"/>
          <w:kern w:val="2"/>
          <w:sz w:val="32"/>
          <w:szCs w:val="32"/>
          <w:lang w:val="en-US" w:eastAsia="zh-CN" w:bidi="ar-SA"/>
        </w:rPr>
        <w:t>田坪乡</w:t>
      </w:r>
      <w:r>
        <w:rPr>
          <w:rFonts w:hint="eastAsia" w:ascii="仿宋_GB2312" w:hAnsi="仿宋_GB2312" w:eastAsia="仿宋_GB2312" w:cs="仿宋_GB2312"/>
          <w:kern w:val="2"/>
          <w:sz w:val="32"/>
          <w:szCs w:val="32"/>
          <w:lang w:val="en-US" w:eastAsia="zh-CN" w:bidi="ar-SA"/>
        </w:rPr>
        <w:t>民生服务大厅、</w:t>
      </w:r>
      <w:r>
        <w:rPr>
          <w:rFonts w:hint="eastAsia" w:ascii="仿宋_GB2312" w:hAnsi="仿宋_GB2312" w:cs="仿宋_GB2312"/>
          <w:kern w:val="2"/>
          <w:sz w:val="32"/>
          <w:szCs w:val="32"/>
          <w:lang w:val="en-US" w:eastAsia="zh-CN" w:bidi="ar-SA"/>
        </w:rPr>
        <w:t>田坪乡</w:t>
      </w:r>
      <w:r>
        <w:rPr>
          <w:rFonts w:hint="eastAsia" w:ascii="仿宋_GB2312" w:hAnsi="仿宋_GB2312" w:eastAsia="仿宋_GB2312" w:cs="仿宋_GB2312"/>
          <w:kern w:val="2"/>
          <w:sz w:val="32"/>
          <w:szCs w:val="32"/>
          <w:lang w:val="en-US" w:eastAsia="zh-CN" w:bidi="ar-SA"/>
        </w:rPr>
        <w:t>综治中心了解各窗口设置、办事程序、服务举措、特色亮点。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55" w:lineRule="atLeast"/>
        <w:ind w:right="0" w:firstLine="643" w:firstLineChars="200"/>
        <w:jc w:val="both"/>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kern w:val="2"/>
          <w:sz w:val="32"/>
          <w:szCs w:val="32"/>
          <w:lang w:val="en-US" w:eastAsia="zh-CN" w:bidi="ar-SA"/>
        </w:rPr>
        <w:t>（三）开展座谈交流。</w:t>
      </w:r>
      <w:r>
        <w:rPr>
          <w:rFonts w:hint="eastAsia" w:ascii="仿宋_GB2312" w:hAnsi="仿宋_GB2312" w:eastAsia="仿宋_GB2312" w:cs="仿宋_GB2312"/>
          <w:kern w:val="2"/>
          <w:sz w:val="32"/>
          <w:szCs w:val="32"/>
          <w:lang w:val="en-US" w:eastAsia="zh-CN" w:bidi="ar-SA"/>
        </w:rPr>
        <w:t>由乡政府负责人介绍</w:t>
      </w:r>
      <w:r>
        <w:rPr>
          <w:rFonts w:hint="eastAsia" w:ascii="仿宋_GB2312" w:hAnsi="仿宋_GB2312" w:cs="仿宋_GB2312"/>
          <w:kern w:val="2"/>
          <w:sz w:val="32"/>
          <w:szCs w:val="32"/>
          <w:lang w:val="en-US" w:eastAsia="zh-CN" w:bidi="ar-SA"/>
        </w:rPr>
        <w:t>田坪乡为民服务</w:t>
      </w:r>
      <w:r>
        <w:rPr>
          <w:rFonts w:hint="eastAsia" w:ascii="仿宋_GB2312" w:hAnsi="仿宋_GB2312" w:eastAsia="仿宋_GB2312" w:cs="仿宋_GB2312"/>
          <w:kern w:val="2"/>
          <w:sz w:val="32"/>
          <w:szCs w:val="32"/>
          <w:lang w:val="en-US" w:eastAsia="zh-CN" w:bidi="ar-SA"/>
        </w:rPr>
        <w:t>重点工作并听取</w:t>
      </w:r>
      <w:r>
        <w:rPr>
          <w:rFonts w:hint="eastAsia" w:ascii="仿宋_GB2312" w:hAnsi="仿宋_GB2312" w:cs="仿宋_GB2312"/>
          <w:kern w:val="2"/>
          <w:sz w:val="32"/>
          <w:szCs w:val="32"/>
          <w:lang w:val="en-US" w:eastAsia="zh-CN" w:bidi="ar-SA"/>
        </w:rPr>
        <w:t>代表</w:t>
      </w:r>
      <w:r>
        <w:rPr>
          <w:rFonts w:hint="eastAsia" w:ascii="仿宋_GB2312" w:hAnsi="仿宋_GB2312" w:eastAsia="仿宋_GB2312" w:cs="仿宋_GB2312"/>
          <w:kern w:val="2"/>
          <w:sz w:val="32"/>
          <w:szCs w:val="32"/>
          <w:lang w:val="en-US" w:eastAsia="zh-CN" w:bidi="ar-SA"/>
        </w:rPr>
        <w:t>对</w:t>
      </w:r>
      <w:r>
        <w:rPr>
          <w:rFonts w:hint="eastAsia" w:ascii="仿宋_GB2312" w:hAnsi="仿宋_GB2312" w:cs="仿宋_GB2312"/>
          <w:kern w:val="2"/>
          <w:sz w:val="32"/>
          <w:szCs w:val="32"/>
          <w:lang w:val="en-US" w:eastAsia="zh-CN" w:bidi="ar-SA"/>
        </w:rPr>
        <w:t>田坪乡</w:t>
      </w:r>
      <w:r>
        <w:rPr>
          <w:rFonts w:hint="eastAsia" w:ascii="仿宋_GB2312" w:hAnsi="仿宋_GB2312" w:eastAsia="仿宋_GB2312" w:cs="仿宋_GB2312"/>
          <w:kern w:val="2"/>
          <w:sz w:val="32"/>
          <w:szCs w:val="32"/>
          <w:lang w:val="en-US" w:eastAsia="zh-CN" w:bidi="ar-SA"/>
        </w:rPr>
        <w:t>的意见建议。</w:t>
      </w:r>
    </w:p>
    <w:p>
      <w:pPr>
        <w:spacing w:line="620"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lang w:val="en-US" w:eastAsia="zh-CN"/>
        </w:rPr>
        <w:t>四</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代表意见反馈。</w:t>
      </w:r>
      <w:r>
        <w:rPr>
          <w:rFonts w:hint="eastAsia" w:ascii="仿宋_GB2312" w:hAnsi="仿宋_GB2312" w:eastAsia="仿宋_GB2312" w:cs="仿宋_GB2312"/>
          <w:sz w:val="32"/>
          <w:szCs w:val="32"/>
        </w:rPr>
        <w:t>积极收集</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民代表的意见建议，及时向</w:t>
      </w:r>
      <w:r>
        <w:rPr>
          <w:rFonts w:hint="eastAsia" w:ascii="仿宋_GB2312" w:hAnsi="仿宋_GB2312" w:eastAsia="仿宋_GB2312" w:cs="仿宋_GB2312"/>
          <w:sz w:val="32"/>
          <w:szCs w:val="32"/>
          <w:lang w:val="en-US" w:eastAsia="zh-CN"/>
        </w:rPr>
        <w:t>村</w:t>
      </w:r>
      <w:r>
        <w:rPr>
          <w:rFonts w:hint="eastAsia" w:ascii="仿宋_GB2312" w:hAnsi="仿宋_GB2312" w:eastAsia="仿宋_GB2312" w:cs="仿宋_GB2312"/>
          <w:sz w:val="32"/>
          <w:szCs w:val="32"/>
        </w:rPr>
        <w:t>民代表反馈信息，并将梳理的意见报</w:t>
      </w:r>
      <w:r>
        <w:rPr>
          <w:rFonts w:hint="eastAsia" w:ascii="仿宋_GB2312" w:hAnsi="仿宋_GB2312" w:eastAsia="仿宋_GB2312" w:cs="仿宋_GB2312"/>
          <w:sz w:val="32"/>
          <w:szCs w:val="32"/>
          <w:lang w:val="en-US" w:eastAsia="zh-CN"/>
        </w:rPr>
        <w:t>乡政府</w:t>
      </w:r>
      <w:r>
        <w:rPr>
          <w:rFonts w:hint="eastAsia" w:ascii="仿宋_GB2312" w:hAnsi="仿宋_GB2312" w:eastAsia="仿宋_GB2312" w:cs="仿宋_GB2312"/>
          <w:sz w:val="32"/>
          <w:szCs w:val="32"/>
        </w:rPr>
        <w:t>政务公开办公室。</w:t>
      </w:r>
    </w:p>
    <w:p>
      <w:pPr>
        <w:spacing w:line="62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rPr>
        <w:t>六、</w:t>
      </w:r>
      <w:r>
        <w:rPr>
          <w:rFonts w:hint="eastAsia" w:ascii="黑体" w:hAnsi="黑体" w:eastAsia="黑体" w:cs="黑体"/>
          <w:b w:val="0"/>
          <w:bCs/>
          <w:sz w:val="32"/>
          <w:szCs w:val="32"/>
          <w:lang w:val="en-US" w:eastAsia="zh-CN"/>
        </w:rPr>
        <w:t>日程安排</w:t>
      </w:r>
    </w:p>
    <w:p>
      <w:pPr>
        <w:spacing w:line="62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sz w:val="32"/>
          <w:szCs w:val="32"/>
          <w:lang w:val="en-US" w:eastAsia="zh-CN"/>
        </w:rPr>
        <w:t>1.村民</w:t>
      </w:r>
      <w:r>
        <w:rPr>
          <w:rFonts w:hint="eastAsia" w:ascii="楷体_GB2312" w:hAnsi="楷体_GB2312" w:eastAsia="楷体_GB2312" w:cs="楷体_GB2312"/>
          <w:b/>
          <w:sz w:val="32"/>
          <w:szCs w:val="32"/>
        </w:rPr>
        <w:t>代表遴选</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val="en-US" w:eastAsia="zh-CN"/>
        </w:rPr>
        <w:t>2019年11月19日，全乡范围公告征集</w:t>
      </w:r>
      <w:r>
        <w:rPr>
          <w:rFonts w:hint="eastAsia" w:ascii="仿宋_GB2312" w:hAnsi="仿宋_GB2312" w:eastAsia="仿宋_GB2312" w:cs="仿宋_GB2312"/>
          <w:sz w:val="32"/>
          <w:szCs w:val="32"/>
        </w:rPr>
        <w:t>“政府开放日”活动</w:t>
      </w:r>
      <w:r>
        <w:rPr>
          <w:rFonts w:hint="eastAsia" w:ascii="仿宋_GB2312" w:hAnsi="仿宋_GB2312" w:eastAsia="仿宋_GB2312" w:cs="仿宋_GB2312"/>
          <w:sz w:val="32"/>
          <w:szCs w:val="32"/>
          <w:lang w:val="en-US" w:eastAsia="zh-CN"/>
        </w:rPr>
        <w:t>村民代表。</w:t>
      </w:r>
    </w:p>
    <w:p>
      <w:pPr>
        <w:spacing w:line="620" w:lineRule="exact"/>
        <w:ind w:firstLine="643"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sz w:val="32"/>
          <w:szCs w:val="32"/>
          <w:lang w:val="en-US" w:eastAsia="zh-CN"/>
        </w:rPr>
        <w:t>2.现场观摩。</w:t>
      </w:r>
      <w:r>
        <w:rPr>
          <w:rFonts w:hint="eastAsia" w:ascii="仿宋_GB2312" w:hAnsi="仿宋_GB2312" w:eastAsia="仿宋_GB2312" w:cs="仿宋_GB2312"/>
          <w:sz w:val="32"/>
          <w:szCs w:val="32"/>
          <w:lang w:val="en-US" w:eastAsia="zh-CN"/>
        </w:rPr>
        <w:t>2019年12月4日上午</w:t>
      </w:r>
    </w:p>
    <w:p>
      <w:pPr>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9:40  各位代表</w:t>
      </w:r>
      <w:r>
        <w:rPr>
          <w:rFonts w:hint="eastAsia" w:ascii="仿宋_GB2312" w:hAnsi="仿宋_GB2312" w:eastAsia="仿宋_GB2312" w:cs="仿宋_GB2312"/>
          <w:kern w:val="2"/>
          <w:sz w:val="32"/>
          <w:szCs w:val="32"/>
          <w:lang w:val="en-US" w:eastAsia="zh-CN" w:bidi="ar-SA"/>
        </w:rPr>
        <w:t>观摩田坪乡民生服务中心（介绍人：刘观平）、田坪乡综治中心（介绍人：蒙亚柏）。</w:t>
      </w:r>
    </w:p>
    <w:p>
      <w:pPr>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10:20  在田坪乡政府门口参加开放日活动</w:t>
      </w:r>
    </w:p>
    <w:p>
      <w:pPr>
        <w:spacing w:line="620"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sz w:val="32"/>
          <w:szCs w:val="32"/>
          <w:lang w:val="en-US" w:eastAsia="zh-CN"/>
        </w:rPr>
        <w:t>3.</w:t>
      </w:r>
      <w:r>
        <w:rPr>
          <w:rFonts w:hint="eastAsia" w:ascii="楷体_GB2312" w:hAnsi="楷体_GB2312" w:eastAsia="楷体_GB2312" w:cs="楷体_GB2312"/>
          <w:b/>
          <w:sz w:val="32"/>
          <w:szCs w:val="32"/>
        </w:rPr>
        <w:t>座谈交</w:t>
      </w:r>
      <w:bookmarkStart w:id="0" w:name="_GoBack"/>
      <w:bookmarkEnd w:id="0"/>
      <w:r>
        <w:rPr>
          <w:rFonts w:hint="eastAsia" w:ascii="楷体_GB2312" w:hAnsi="楷体_GB2312" w:eastAsia="楷体_GB2312" w:cs="楷体_GB2312"/>
          <w:b/>
          <w:sz w:val="32"/>
          <w:szCs w:val="32"/>
        </w:rPr>
        <w:t>流</w:t>
      </w:r>
      <w:r>
        <w:rPr>
          <w:rFonts w:hint="eastAsia" w:ascii="楷体_GB2312" w:hAnsi="楷体_GB2312" w:eastAsia="楷体_GB2312" w:cs="楷体_GB2312"/>
          <w:sz w:val="32"/>
          <w:szCs w:val="32"/>
        </w:rPr>
        <w:t>。</w:t>
      </w:r>
      <w:r>
        <w:rPr>
          <w:rFonts w:hint="eastAsia" w:ascii="仿宋_GB2312" w:hAnsi="仿宋_GB2312" w:eastAsia="仿宋_GB2312" w:cs="仿宋_GB2312"/>
          <w:kern w:val="2"/>
          <w:sz w:val="32"/>
          <w:szCs w:val="32"/>
          <w:lang w:val="en-US" w:eastAsia="zh-CN" w:bidi="ar-SA"/>
        </w:rPr>
        <w:t>10：40  在政府三楼会议室召开座谈会，会议由田坪乡政府开放日领导小组办公室主任沈军炜主持。</w:t>
      </w:r>
    </w:p>
    <w:p>
      <w:pPr>
        <w:spacing w:line="62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政府乡长、党委副书记、纪委书记、政府副乡长向与会代表介绍公众普遍关注的热点问题以及与民生问题密切相关的工作事项办理情况。</w:t>
      </w:r>
    </w:p>
    <w:p>
      <w:pPr>
        <w:spacing w:line="62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sz w:val="32"/>
          <w:szCs w:val="32"/>
          <w:lang w:val="en-US" w:eastAsia="zh-CN"/>
        </w:rPr>
        <w:t>4.</w:t>
      </w:r>
      <w:r>
        <w:rPr>
          <w:rFonts w:hint="eastAsia" w:ascii="楷体_GB2312" w:hAnsi="楷体_GB2312" w:eastAsia="楷体_GB2312" w:cs="楷体_GB2312"/>
          <w:b/>
          <w:sz w:val="32"/>
          <w:szCs w:val="32"/>
        </w:rPr>
        <w:t>代表意见反馈。</w:t>
      </w:r>
      <w:r>
        <w:rPr>
          <w:rFonts w:hint="eastAsia" w:ascii="仿宋_GB2312" w:hAnsi="仿宋_GB2312" w:eastAsia="仿宋_GB2312" w:cs="仿宋_GB2312"/>
          <w:sz w:val="32"/>
          <w:szCs w:val="32"/>
          <w:lang w:val="en-US" w:eastAsia="zh-CN"/>
        </w:rPr>
        <w:t>11:40  座谈会结束后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发放</w:t>
      </w:r>
      <w:r>
        <w:rPr>
          <w:rFonts w:hint="eastAsia" w:ascii="仿宋_GB2312" w:hAnsi="仿宋_GB2312" w:eastAsia="仿宋_GB2312" w:cs="仿宋_GB2312"/>
          <w:sz w:val="32"/>
          <w:szCs w:val="32"/>
        </w:rPr>
        <w:t>意见建议</w:t>
      </w:r>
      <w:r>
        <w:rPr>
          <w:rFonts w:hint="eastAsia" w:ascii="仿宋_GB2312" w:hAnsi="仿宋_GB2312" w:eastAsia="仿宋_GB2312" w:cs="仿宋_GB2312"/>
          <w:sz w:val="32"/>
          <w:szCs w:val="32"/>
          <w:lang w:val="en-US" w:eastAsia="zh-CN"/>
        </w:rPr>
        <w:t>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收集代表意见建议。</w:t>
      </w:r>
    </w:p>
    <w:p>
      <w:pPr>
        <w:spacing w:line="6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七、工作要求</w:t>
      </w:r>
    </w:p>
    <w:p>
      <w:pPr>
        <w:pStyle w:val="4"/>
        <w:shd w:val="clear" w:color="auto" w:fill="FFFFFF"/>
        <w:spacing w:before="0" w:beforeAutospacing="0" w:after="0" w:afterAutospacing="0" w:line="620" w:lineRule="exact"/>
        <w:ind w:firstLine="643" w:firstLineChars="200"/>
        <w:jc w:val="both"/>
        <w:rPr>
          <w:rFonts w:hint="eastAsia" w:ascii="仿宋_GB2312" w:hAnsi="仿宋_GB2312" w:eastAsia="仿宋_GB2312" w:cs="仿宋_GB2312"/>
          <w:kern w:val="2"/>
          <w:sz w:val="32"/>
          <w:szCs w:val="32"/>
        </w:rPr>
      </w:pPr>
      <w:r>
        <w:rPr>
          <w:rFonts w:hint="eastAsia" w:ascii="楷体_GB2312" w:hAnsi="楷体_GB2312" w:eastAsia="楷体_GB2312" w:cs="楷体_GB2312"/>
          <w:b/>
          <w:kern w:val="2"/>
          <w:sz w:val="32"/>
          <w:szCs w:val="32"/>
        </w:rPr>
        <w:t>（一）高度重视，</w:t>
      </w:r>
      <w:r>
        <w:rPr>
          <w:rFonts w:hint="eastAsia" w:ascii="楷体_GB2312" w:hAnsi="楷体_GB2312" w:eastAsia="楷体_GB2312" w:cs="楷体_GB2312"/>
          <w:b/>
          <w:kern w:val="2"/>
          <w:sz w:val="32"/>
          <w:szCs w:val="32"/>
          <w:lang w:val="en-US" w:eastAsia="zh-CN"/>
        </w:rPr>
        <w:t>精心组织</w:t>
      </w:r>
      <w:r>
        <w:rPr>
          <w:rFonts w:hint="eastAsia" w:ascii="楷体_GB2312" w:hAnsi="楷体_GB2312" w:eastAsia="楷体_GB2312" w:cs="楷体_GB2312"/>
          <w:kern w:val="2"/>
          <w:sz w:val="32"/>
          <w:szCs w:val="32"/>
        </w:rPr>
        <w:t>。</w:t>
      </w:r>
      <w:r>
        <w:rPr>
          <w:rFonts w:hint="eastAsia" w:ascii="仿宋_GB2312" w:hAnsi="仿宋_GB2312" w:eastAsia="仿宋_GB2312" w:cs="仿宋_GB2312"/>
          <w:kern w:val="2"/>
          <w:sz w:val="32"/>
          <w:szCs w:val="32"/>
        </w:rPr>
        <w:t>“政府开放日”活动是</w:t>
      </w:r>
      <w:r>
        <w:rPr>
          <w:rFonts w:hint="eastAsia" w:ascii="仿宋_GB2312" w:hAnsi="仿宋_GB2312" w:cs="仿宋_GB2312"/>
          <w:kern w:val="2"/>
          <w:sz w:val="32"/>
          <w:szCs w:val="32"/>
          <w:lang w:val="en-US" w:eastAsia="zh-CN"/>
        </w:rPr>
        <w:t>乡</w:t>
      </w:r>
      <w:r>
        <w:rPr>
          <w:rFonts w:hint="eastAsia" w:ascii="仿宋_GB2312" w:hAnsi="仿宋_GB2312" w:eastAsia="仿宋_GB2312" w:cs="仿宋_GB2312"/>
          <w:kern w:val="2"/>
          <w:sz w:val="32"/>
          <w:szCs w:val="32"/>
        </w:rPr>
        <w:t>政府组织开展的一项重要活动，对促进政民互动、推进权力公开透明运行、提高</w:t>
      </w:r>
      <w:r>
        <w:rPr>
          <w:rFonts w:hint="eastAsia" w:ascii="仿宋_GB2312" w:hAnsi="仿宋_GB2312" w:cs="仿宋_GB2312"/>
          <w:kern w:val="2"/>
          <w:sz w:val="32"/>
          <w:szCs w:val="32"/>
          <w:lang w:val="en-US" w:eastAsia="zh-CN"/>
        </w:rPr>
        <w:t>村</w:t>
      </w:r>
      <w:r>
        <w:rPr>
          <w:rFonts w:hint="eastAsia" w:ascii="仿宋_GB2312" w:hAnsi="仿宋_GB2312" w:eastAsia="仿宋_GB2312" w:cs="仿宋_GB2312"/>
          <w:kern w:val="2"/>
          <w:sz w:val="32"/>
          <w:szCs w:val="32"/>
        </w:rPr>
        <w:t>民对政府工作的满意度具有重要意义。各</w:t>
      </w:r>
      <w:r>
        <w:rPr>
          <w:rFonts w:hint="eastAsia" w:ascii="仿宋_GB2312" w:hAnsi="仿宋_GB2312" w:cs="仿宋_GB2312"/>
          <w:kern w:val="2"/>
          <w:sz w:val="32"/>
          <w:szCs w:val="32"/>
          <w:lang w:val="en-US" w:eastAsia="zh-CN"/>
        </w:rPr>
        <w:t>村、各站所</w:t>
      </w:r>
      <w:r>
        <w:rPr>
          <w:rFonts w:hint="eastAsia" w:ascii="仿宋_GB2312" w:hAnsi="仿宋_GB2312" w:eastAsia="仿宋_GB2312" w:cs="仿宋_GB2312"/>
          <w:kern w:val="2"/>
          <w:sz w:val="32"/>
          <w:szCs w:val="32"/>
        </w:rPr>
        <w:t>要高度重视、</w:t>
      </w:r>
      <w:r>
        <w:rPr>
          <w:rFonts w:hint="eastAsia" w:ascii="仿宋_GB2312" w:hAnsi="仿宋_GB2312" w:cs="仿宋_GB2312"/>
          <w:kern w:val="2"/>
          <w:sz w:val="32"/>
          <w:szCs w:val="32"/>
          <w:lang w:val="en-US" w:eastAsia="zh-CN"/>
        </w:rPr>
        <w:t>认真宣传、</w:t>
      </w:r>
      <w:r>
        <w:rPr>
          <w:rFonts w:hint="eastAsia" w:ascii="仿宋_GB2312" w:hAnsi="仿宋_GB2312" w:eastAsia="仿宋_GB2312" w:cs="仿宋_GB2312"/>
          <w:kern w:val="2"/>
          <w:sz w:val="32"/>
          <w:szCs w:val="32"/>
        </w:rPr>
        <w:t>精心组织</w:t>
      </w:r>
      <w:r>
        <w:rPr>
          <w:rFonts w:hint="eastAsia" w:ascii="仿宋_GB2312" w:hAnsi="仿宋_GB2312" w:cs="仿宋_GB2312"/>
          <w:kern w:val="2"/>
          <w:sz w:val="32"/>
          <w:szCs w:val="32"/>
          <w:lang w:eastAsia="zh-CN"/>
        </w:rPr>
        <w:t>、</w:t>
      </w:r>
      <w:r>
        <w:rPr>
          <w:rFonts w:hint="eastAsia" w:ascii="仿宋_GB2312" w:hAnsi="仿宋_GB2312" w:eastAsia="仿宋_GB2312" w:cs="仿宋_GB2312"/>
          <w:kern w:val="2"/>
          <w:sz w:val="32"/>
          <w:szCs w:val="32"/>
        </w:rPr>
        <w:t>抓好落实。</w:t>
      </w:r>
    </w:p>
    <w:p>
      <w:pPr>
        <w:ind w:firstLine="643" w:firstLineChars="200"/>
        <w:rPr>
          <w:rFonts w:hint="eastAsia" w:ascii="仿宋_GB2312" w:hAnsi="仿宋_GB2312" w:eastAsia="仿宋_GB2312" w:cs="仿宋_GB2312"/>
          <w:kern w:val="2"/>
          <w:sz w:val="32"/>
          <w:szCs w:val="32"/>
        </w:rPr>
      </w:pPr>
      <w:r>
        <w:rPr>
          <w:rFonts w:hint="eastAsia" w:ascii="楷体_GB2312" w:hAnsi="楷体_GB2312" w:eastAsia="楷体_GB2312" w:cs="楷体_GB2312"/>
          <w:b/>
          <w:kern w:val="2"/>
          <w:sz w:val="32"/>
          <w:szCs w:val="32"/>
          <w:lang w:val="en-US" w:eastAsia="zh-CN" w:bidi="ar-SA"/>
        </w:rPr>
        <w:t>（二）优化服务，做好宣传。</w:t>
      </w:r>
      <w:r>
        <w:rPr>
          <w:rFonts w:hint="eastAsia" w:ascii="仿宋_GB2312" w:hAnsi="仿宋_GB2312" w:eastAsia="仿宋_GB2312" w:cs="仿宋_GB2312"/>
          <w:kern w:val="2"/>
          <w:sz w:val="32"/>
          <w:szCs w:val="32"/>
        </w:rPr>
        <w:t>各</w:t>
      </w:r>
      <w:r>
        <w:rPr>
          <w:rFonts w:hint="eastAsia" w:ascii="仿宋_GB2312" w:hAnsi="仿宋_GB2312" w:eastAsia="仿宋_GB2312" w:cs="仿宋_GB2312"/>
          <w:kern w:val="2"/>
          <w:sz w:val="32"/>
          <w:szCs w:val="32"/>
          <w:lang w:val="en-US" w:eastAsia="zh-CN"/>
        </w:rPr>
        <w:t>观摩</w:t>
      </w:r>
      <w:r>
        <w:rPr>
          <w:rFonts w:hint="eastAsia" w:ascii="仿宋_GB2312" w:hAnsi="仿宋_GB2312" w:eastAsia="仿宋_GB2312" w:cs="仿宋_GB2312"/>
          <w:kern w:val="2"/>
          <w:sz w:val="32"/>
          <w:szCs w:val="32"/>
        </w:rPr>
        <w:t>点要进一步优化办公服务环境，完善接待设施，做好政府信息公开、服务审批事项公开等工作；落实</w:t>
      </w:r>
      <w:r>
        <w:rPr>
          <w:rFonts w:hint="eastAsia" w:ascii="仿宋_GB2312" w:hAnsi="仿宋_GB2312" w:eastAsia="仿宋_GB2312" w:cs="仿宋_GB2312"/>
          <w:kern w:val="2"/>
          <w:sz w:val="32"/>
          <w:szCs w:val="32"/>
          <w:lang w:val="en-US" w:eastAsia="zh-CN"/>
        </w:rPr>
        <w:t>单位</w:t>
      </w:r>
      <w:r>
        <w:rPr>
          <w:rFonts w:hint="eastAsia" w:ascii="仿宋_GB2312" w:hAnsi="仿宋_GB2312" w:eastAsia="仿宋_GB2312" w:cs="仿宋_GB2312"/>
          <w:kern w:val="2"/>
          <w:sz w:val="32"/>
          <w:szCs w:val="32"/>
        </w:rPr>
        <w:t>负责人接待，安排好活动流程、现场讲解、宣传手册等，确保以一流的环境、一流的服务、一流的形象迎接</w:t>
      </w:r>
      <w:r>
        <w:rPr>
          <w:rFonts w:hint="eastAsia" w:ascii="仿宋_GB2312" w:hAnsi="仿宋_GB2312" w:eastAsia="仿宋_GB2312" w:cs="仿宋_GB2312"/>
          <w:kern w:val="2"/>
          <w:sz w:val="32"/>
          <w:szCs w:val="32"/>
          <w:lang w:val="en-US" w:eastAsia="zh-CN"/>
        </w:rPr>
        <w:t>村</w:t>
      </w:r>
      <w:r>
        <w:rPr>
          <w:rFonts w:hint="eastAsia" w:ascii="仿宋_GB2312" w:hAnsi="仿宋_GB2312" w:eastAsia="仿宋_GB2312" w:cs="仿宋_GB2312"/>
          <w:kern w:val="2"/>
          <w:sz w:val="32"/>
          <w:szCs w:val="32"/>
        </w:rPr>
        <w:t>民参观。</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rPr>
      </w:pPr>
      <w:r>
        <w:rPr>
          <w:rFonts w:hint="eastAsia" w:ascii="楷体_GB2312" w:hAnsi="楷体_GB2312" w:eastAsia="楷体_GB2312" w:cs="楷体_GB2312"/>
          <w:b/>
          <w:kern w:val="2"/>
          <w:sz w:val="32"/>
          <w:szCs w:val="32"/>
          <w:lang w:val="en-US" w:eastAsia="zh-CN" w:bidi="ar-SA"/>
        </w:rPr>
        <w:t>（三）收集意见，强化反馈</w:t>
      </w:r>
      <w:r>
        <w:rPr>
          <w:rFonts w:hint="eastAsia" w:ascii="楷体_GB2312" w:hAnsi="楷体_GB2312" w:eastAsia="楷体_GB2312" w:cs="楷体_GB2312"/>
          <w:kern w:val="2"/>
          <w:sz w:val="32"/>
          <w:szCs w:val="32"/>
        </w:rPr>
        <w:t>。</w:t>
      </w:r>
      <w:r>
        <w:rPr>
          <w:rFonts w:hint="eastAsia" w:ascii="仿宋_GB2312" w:hAnsi="仿宋_GB2312" w:eastAsia="仿宋_GB2312" w:cs="仿宋_GB2312"/>
          <w:kern w:val="2"/>
          <w:sz w:val="32"/>
          <w:szCs w:val="32"/>
        </w:rPr>
        <w:t>要认真做好</w:t>
      </w:r>
      <w:r>
        <w:rPr>
          <w:rFonts w:hint="eastAsia" w:ascii="仿宋_GB2312" w:hAnsi="仿宋_GB2312" w:eastAsia="仿宋_GB2312" w:cs="仿宋_GB2312"/>
          <w:kern w:val="2"/>
          <w:sz w:val="32"/>
          <w:szCs w:val="32"/>
          <w:lang w:val="en-US" w:eastAsia="zh-CN"/>
        </w:rPr>
        <w:t>村</w:t>
      </w:r>
      <w:r>
        <w:rPr>
          <w:rFonts w:hint="eastAsia" w:ascii="仿宋_GB2312" w:hAnsi="仿宋_GB2312" w:eastAsia="仿宋_GB2312" w:cs="仿宋_GB2312"/>
          <w:kern w:val="2"/>
          <w:sz w:val="32"/>
          <w:szCs w:val="32"/>
        </w:rPr>
        <w:t>民代表意见建议的收集、整理、处理和反馈工作，及时改进工作薄弱环节、补齐短板。及时将开展宣传活动总结、活动照片等信息报县政务公开工作领导小组办公室。</w:t>
      </w:r>
    </w:p>
    <w:p>
      <w:pPr>
        <w:spacing w:line="400" w:lineRule="exact"/>
        <w:jc w:val="left"/>
        <w:rPr>
          <w:rFonts w:hint="default" w:ascii="仿宋_GB2312" w:hAnsi="仿宋_GB2312" w:eastAsia="仿宋_GB2312" w:cs="仿宋_GB2312"/>
          <w:kern w:val="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roman"/>
    <w:pitch w:val="default"/>
    <w:sig w:usb0="00000001" w:usb1="080E0000" w:usb2="00000000" w:usb3="00000000" w:csb0="00040000" w:csb1="00000000"/>
  </w:font>
  <w:font w:name="方正大标宋简体">
    <w:altName w:val="宋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57AE9"/>
    <w:rsid w:val="04020AAA"/>
    <w:rsid w:val="0D433337"/>
    <w:rsid w:val="0F361B94"/>
    <w:rsid w:val="16557AE9"/>
    <w:rsid w:val="40845FAD"/>
    <w:rsid w:val="44294416"/>
    <w:rsid w:val="49C46E89"/>
    <w:rsid w:val="580001AA"/>
    <w:rsid w:val="63F63BCF"/>
    <w:rsid w:val="672B184F"/>
    <w:rsid w:val="708A292B"/>
    <w:rsid w:val="7FA74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仿宋_GB2312" w:cs="宋体"/>
      <w:kern w:val="0"/>
      <w:sz w:val="32"/>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8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2019-05-14T10:04:00Z</dcterms:created>
  <dc:creator>pc</dc:creator>
  <cp:lastModifiedBy>hasee</cp:lastModifiedBy>
  <cp:lastPrinted>2019-12-04T03:45:00Z</cp:lastPrinted>
  <dcterms:modified xsi:type="dcterms:W3CDTF">2019-12-05T07:59:04Z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